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6379"/>
        <w:gridCol w:w="1134"/>
        <w:gridCol w:w="992"/>
        <w:gridCol w:w="993"/>
        <w:gridCol w:w="1417"/>
        <w:gridCol w:w="1418"/>
        <w:gridCol w:w="992"/>
        <w:gridCol w:w="992"/>
        <w:gridCol w:w="724"/>
      </w:tblGrid>
      <w:tr w:rsidR="001C18FA" w:rsidRPr="00FF0779" w14:paraId="3575A67A" w14:textId="77777777" w:rsidTr="007365F0">
        <w:trPr>
          <w:cantSplit/>
          <w:trHeight w:val="317"/>
        </w:trPr>
        <w:tc>
          <w:tcPr>
            <w:tcW w:w="576" w:type="dxa"/>
            <w:vMerge w:val="restart"/>
            <w:shd w:val="pct10" w:color="auto" w:fill="FFFFFF"/>
            <w:vAlign w:val="center"/>
          </w:tcPr>
          <w:p w14:paraId="562D7A17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bookmarkStart w:id="0" w:name="_Hlk180676253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6379" w:type="dxa"/>
            <w:vMerge w:val="restart"/>
            <w:shd w:val="pct10" w:color="auto" w:fill="FFFFFF"/>
            <w:vAlign w:val="center"/>
          </w:tcPr>
          <w:p w14:paraId="29B1B73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Descrição conforme Edital do Pregão Eletrônico nº </w:t>
            </w:r>
          </w:p>
          <w:p w14:paraId="21CECAA5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FF0000"/>
                <w:sz w:val="14"/>
                <w:szCs w:val="14"/>
              </w:rPr>
              <w:t>DAN.A</w:t>
            </w: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/PE – 213/2024</w:t>
            </w:r>
          </w:p>
        </w:tc>
        <w:tc>
          <w:tcPr>
            <w:tcW w:w="1134" w:type="dxa"/>
            <w:vMerge w:val="restart"/>
            <w:shd w:val="pct10" w:color="auto" w:fill="FFFFFF"/>
            <w:vAlign w:val="center"/>
          </w:tcPr>
          <w:p w14:paraId="1540D39E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Preço Unitário Equalizado </w:t>
            </w:r>
          </w:p>
          <w:p w14:paraId="7303064C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(Último Valor Registrado no </w:t>
            </w:r>
            <w:proofErr w:type="spellStart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ComprasNet</w:t>
            </w:r>
            <w:proofErr w:type="spellEnd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)</w:t>
            </w:r>
          </w:p>
          <w:p w14:paraId="561590C3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(A) = (B) x 1,08 ou x 1,16</w:t>
            </w:r>
          </w:p>
          <w:p w14:paraId="145F6C1F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pct10" w:color="auto" w:fill="FFFFFF"/>
            <w:vAlign w:val="center"/>
          </w:tcPr>
          <w:p w14:paraId="2BC3AE97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Preço Unitário Faturado</w:t>
            </w:r>
          </w:p>
          <w:p w14:paraId="0D0D9BB8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(Valor a ser contratado)</w:t>
            </w:r>
          </w:p>
          <w:p w14:paraId="5E1B928C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(B)</w:t>
            </w:r>
          </w:p>
        </w:tc>
        <w:tc>
          <w:tcPr>
            <w:tcW w:w="993" w:type="dxa"/>
            <w:vMerge w:val="restart"/>
            <w:shd w:val="pct10" w:color="auto" w:fill="FFFFFF"/>
            <w:vAlign w:val="center"/>
          </w:tcPr>
          <w:p w14:paraId="62D1E13F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Quantidade</w:t>
            </w:r>
          </w:p>
          <w:p w14:paraId="28BB064E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(C)</w:t>
            </w:r>
          </w:p>
        </w:tc>
        <w:tc>
          <w:tcPr>
            <w:tcW w:w="1417" w:type="dxa"/>
            <w:vMerge w:val="restart"/>
            <w:shd w:val="pct10" w:color="auto" w:fill="FFFFFF"/>
            <w:vAlign w:val="center"/>
          </w:tcPr>
          <w:p w14:paraId="29ED9EB3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Valor Total </w:t>
            </w:r>
          </w:p>
          <w:p w14:paraId="1BEE13FE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Equalizado (Último Valor Registrado no </w:t>
            </w:r>
            <w:proofErr w:type="spellStart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ComprasNet</w:t>
            </w:r>
            <w:proofErr w:type="spellEnd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) (*)</w:t>
            </w:r>
          </w:p>
          <w:p w14:paraId="1781BE62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  <w:lang w:val="en-US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6771778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Impostos Incidentes (**)</w:t>
            </w:r>
          </w:p>
        </w:tc>
        <w:tc>
          <w:tcPr>
            <w:tcW w:w="724" w:type="dxa"/>
            <w:vMerge w:val="restart"/>
            <w:shd w:val="pct10" w:color="auto" w:fill="FFFFFF"/>
            <w:vAlign w:val="center"/>
          </w:tcPr>
          <w:p w14:paraId="0703BCFB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NCM</w:t>
            </w:r>
          </w:p>
        </w:tc>
      </w:tr>
      <w:tr w:rsidR="001C18FA" w:rsidRPr="00FF0779" w14:paraId="57092869" w14:textId="77777777" w:rsidTr="007365F0">
        <w:trPr>
          <w:cantSplit/>
          <w:trHeight w:val="1890"/>
        </w:trPr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7D80601F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6379" w:type="dxa"/>
            <w:vMerge/>
            <w:tcBorders>
              <w:bottom w:val="single" w:sz="4" w:space="0" w:color="auto"/>
            </w:tcBorders>
            <w:vAlign w:val="center"/>
          </w:tcPr>
          <w:p w14:paraId="40F4823E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F355D76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D4F6902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2A7C565B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7F09B8B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3007EFA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ICMS</w:t>
            </w:r>
          </w:p>
          <w:p w14:paraId="35141AB5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ALÍQUOTA INTERESTADUAL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F515C15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IPI</w:t>
            </w:r>
          </w:p>
          <w:p w14:paraId="4F4672A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ALÍQUOTA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CA99FD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DIFAL ALÍQUOTA</w:t>
            </w:r>
          </w:p>
        </w:tc>
        <w:tc>
          <w:tcPr>
            <w:tcW w:w="724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72663B98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</w:tr>
      <w:tr w:rsidR="001C18FA" w:rsidRPr="00FF0779" w14:paraId="16F5EE13" w14:textId="77777777" w:rsidTr="007365F0">
        <w:trPr>
          <w:cantSplit/>
          <w:trHeight w:val="317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15601718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1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2262AA1E" w14:textId="77777777" w:rsidR="001C18FA" w:rsidRPr="0009539D" w:rsidRDefault="001C18FA" w:rsidP="007365F0">
            <w:pPr>
              <w:spacing w:before="0"/>
              <w:rPr>
                <w:rFonts w:cs="Segoe UI"/>
                <w:b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color w:val="000000"/>
                <w:sz w:val="13"/>
                <w:szCs w:val="13"/>
              </w:rPr>
              <w:t>(Cota principal destinada à ampla participação)</w:t>
            </w:r>
          </w:p>
          <w:p w14:paraId="3E2515CB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SHORT</w:t>
            </w:r>
          </w:p>
          <w:p w14:paraId="2FC1DEDE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Azul marinho; peças simples; pré-encolhido; na cintura com elástico plano de 3cm de largura por 1,3mm de espessura e cadarço redondo na cor branca para fechamento; costura reta e </w:t>
            </w:r>
            <w:proofErr w:type="spellStart"/>
            <w:r w:rsidRPr="0009539D">
              <w:rPr>
                <w:rFonts w:cs="Segoe UI"/>
                <w:i/>
                <w:iCs/>
                <w:color w:val="000000"/>
                <w:sz w:val="13"/>
                <w:szCs w:val="13"/>
              </w:rPr>
              <w:t>overlock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 com linha de 100% algodão; tecido tricoline (fio penteado), com a composição: 100% algodão, gramatura: 150g/m2 (no mínimo); dois bolsos laterais embutido tipo faca e um bolso traseiro; emblema “ELETRONUCLEAR” (altura: 1,0 cm e largura: 6,1 cm) bordado cor branca na base da perna esquerda; a bainha do short deve ter 1,5cm de largura; costurado com linha 100% algodão na cor do tecido, costura tipo ponto fixo.</w:t>
            </w:r>
          </w:p>
          <w:p w14:paraId="3B8FC77C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Tamanhos M, G, GG E GGG com as seguintes dimensões:</w:t>
            </w:r>
          </w:p>
          <w:p w14:paraId="15E4BBE9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Tamanho M: comprimento total 44cm (tolerância +/- 3%); largura da cintura com elástico não distendido: 31cm (tolerância +/- 5%); largura da cintura com elástico distendido: 46cm (tolerância +/- 5%); largura da coxa: 37cm (tolerância +/- 5%).</w:t>
            </w:r>
          </w:p>
          <w:p w14:paraId="0309A7A6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Tamanho G: comprimento total: 45cm (tolerância +/- 3%); largura da cintura com elástico não distendido: 34cm (tolerância +/- 5%); largura da cintura com elástico distendido: 50cm (tolerância +/- 5%); largura da coxa: 39cm (tolerância +/- 5%).</w:t>
            </w:r>
          </w:p>
          <w:p w14:paraId="24714227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Tamanho GG (cm 30172572): comprimento total: 46cm (tolerância +/- 3%); largura da cintura com elástico não distendido:36cm (tolerância +/- 5%); largura da cintura com elástico distendido: 53cm (tolerância +/- 5%); largura da coxa: 42cm (tolerância +/- 5%).</w:t>
            </w:r>
          </w:p>
          <w:p w14:paraId="2803AA83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Tamanho GGG: comprimento total: 48cm (tolerância +/- 3%); largura da cintura com elástico não distendido: 40cm (tolerância +/- 5%); largura da cintura com elástico distendido: 58cm (tolerância +/- 5%); largura da coxa: 44cm (tolerância +/- 5%). </w:t>
            </w:r>
          </w:p>
          <w:p w14:paraId="2FB133FD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Marca:</w:t>
            </w:r>
          </w:p>
          <w:p w14:paraId="3C2446EE" w14:textId="77777777" w:rsidR="001C18FA" w:rsidRPr="0009539D" w:rsidRDefault="001C18FA" w:rsidP="007365F0">
            <w:pPr>
              <w:spacing w:before="120"/>
              <w:rPr>
                <w:rFonts w:cs="Segoe UI"/>
                <w:b/>
                <w:bCs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sz w:val="13"/>
                <w:szCs w:val="13"/>
              </w:rPr>
              <w:t>OBS¹: Entrega parcelada no período de 36 (trinta e seis) meses;</w:t>
            </w:r>
          </w:p>
          <w:p w14:paraId="56C1E004" w14:textId="77777777" w:rsidR="001C18FA" w:rsidRPr="0009539D" w:rsidRDefault="001C18FA" w:rsidP="007365F0">
            <w:pPr>
              <w:spacing w:before="0"/>
              <w:rPr>
                <w:rFonts w:cs="Segoe UI"/>
                <w:b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sz w:val="13"/>
                <w:szCs w:val="13"/>
              </w:rPr>
              <w:t>OBS²: Emblema conforme Apêndice 1 do Anexo I da SEÇÃO V.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BBE533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R$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54B702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 xml:space="preserve">R$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9FDADA1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sz w:val="13"/>
                <w:szCs w:val="13"/>
              </w:rPr>
            </w:pPr>
          </w:p>
          <w:p w14:paraId="53FAD486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sz w:val="13"/>
                <w:szCs w:val="13"/>
              </w:rPr>
            </w:pPr>
            <w:r w:rsidRPr="0009539D">
              <w:rPr>
                <w:rFonts w:cs="Segoe UI"/>
                <w:bCs/>
                <w:sz w:val="13"/>
                <w:szCs w:val="13"/>
              </w:rPr>
              <w:t>15.000 peças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8B80D1E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7DC1C14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22DFF7C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9AF182D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4D3F7846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</w:p>
        </w:tc>
      </w:tr>
      <w:tr w:rsidR="001C18FA" w:rsidRPr="00FF0779" w14:paraId="21B84AF4" w14:textId="77777777" w:rsidTr="007365F0">
        <w:trPr>
          <w:cantSplit/>
          <w:trHeight w:val="317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AFDCE" w14:textId="77777777" w:rsidR="001C18FA" w:rsidRPr="0009539D" w:rsidRDefault="001C18FA" w:rsidP="007365F0">
            <w:pPr>
              <w:spacing w:before="60" w:after="60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7BCCC" w14:textId="77777777" w:rsidR="001C18FA" w:rsidRPr="0009539D" w:rsidRDefault="001C18FA" w:rsidP="007365F0">
            <w:pPr>
              <w:spacing w:before="60" w:after="60"/>
              <w:jc w:val="both"/>
              <w:rPr>
                <w:rFonts w:cs="Segoe UI"/>
                <w:b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02CCC8" w14:textId="77777777" w:rsidR="001C18FA" w:rsidRPr="0009539D" w:rsidRDefault="001C18FA" w:rsidP="007365F0">
            <w:pPr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76D2FF" w14:textId="77777777" w:rsidR="001C18FA" w:rsidRPr="0009539D" w:rsidRDefault="001C18FA" w:rsidP="007365F0">
            <w:pPr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95F45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/>
                <w:sz w:val="13"/>
                <w:szCs w:val="13"/>
              </w:rPr>
            </w:pPr>
            <w:r w:rsidRPr="0009539D">
              <w:rPr>
                <w:rFonts w:cs="Segoe UI"/>
                <w:b/>
                <w:sz w:val="13"/>
                <w:szCs w:val="13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C3CA" w14:textId="77777777" w:rsidR="001C18FA" w:rsidRPr="0009539D" w:rsidRDefault="001C18FA" w:rsidP="007365F0">
            <w:pPr>
              <w:spacing w:before="0"/>
              <w:rPr>
                <w:rFonts w:cs="Segoe UI"/>
                <w:b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/>
                <w:color w:val="000000"/>
                <w:sz w:val="13"/>
                <w:szCs w:val="13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1C018A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3C6DA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06A1E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3E154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</w:tr>
    </w:tbl>
    <w:p w14:paraId="36203ACC" w14:textId="77777777" w:rsidR="001C18FA" w:rsidRDefault="001C18FA" w:rsidP="001C18FA">
      <w:pPr>
        <w:spacing w:after="120"/>
        <w:ind w:right="-1598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 </w:t>
      </w:r>
    </w:p>
    <w:p w14:paraId="0D7C7AE1" w14:textId="77777777" w:rsidR="001C18FA" w:rsidRDefault="001C18FA" w:rsidP="001C18FA">
      <w:pPr>
        <w:tabs>
          <w:tab w:val="left" w:pos="1397"/>
        </w:tabs>
        <w:spacing w:after="120"/>
        <w:ind w:right="-1598"/>
        <w:rPr>
          <w:rFonts w:cs="Segoe UI"/>
          <w:b/>
          <w:color w:val="000000"/>
        </w:rPr>
      </w:pPr>
      <w:r>
        <w:rPr>
          <w:rFonts w:cs="Segoe UI"/>
          <w:b/>
          <w:color w:val="000000"/>
        </w:rPr>
        <w:tab/>
      </w:r>
    </w:p>
    <w:p w14:paraId="7B82CA40" w14:textId="77777777" w:rsidR="001C18FA" w:rsidRDefault="001C18FA" w:rsidP="001C18FA">
      <w:pPr>
        <w:tabs>
          <w:tab w:val="left" w:pos="1397"/>
        </w:tabs>
        <w:spacing w:after="120"/>
        <w:ind w:right="-1598"/>
        <w:rPr>
          <w:rFonts w:cs="Segoe UI"/>
          <w:b/>
          <w:color w:val="000000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6237"/>
        <w:gridCol w:w="1276"/>
        <w:gridCol w:w="992"/>
        <w:gridCol w:w="993"/>
        <w:gridCol w:w="1417"/>
        <w:gridCol w:w="1418"/>
        <w:gridCol w:w="992"/>
        <w:gridCol w:w="992"/>
        <w:gridCol w:w="724"/>
      </w:tblGrid>
      <w:tr w:rsidR="001C18FA" w:rsidRPr="00FF0779" w14:paraId="519F8F2E" w14:textId="77777777" w:rsidTr="007365F0">
        <w:trPr>
          <w:cantSplit/>
          <w:trHeight w:val="317"/>
        </w:trPr>
        <w:tc>
          <w:tcPr>
            <w:tcW w:w="576" w:type="dxa"/>
            <w:vMerge w:val="restart"/>
            <w:shd w:val="pct10" w:color="auto" w:fill="FFFFFF"/>
            <w:vAlign w:val="center"/>
          </w:tcPr>
          <w:p w14:paraId="6395E226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6237" w:type="dxa"/>
            <w:vMerge w:val="restart"/>
            <w:shd w:val="pct10" w:color="auto" w:fill="FFFFFF"/>
            <w:vAlign w:val="center"/>
          </w:tcPr>
          <w:p w14:paraId="0811B10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Descrição conforme Edital do Pregão Eletrônico nº </w:t>
            </w:r>
          </w:p>
          <w:p w14:paraId="29C168F5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FF0000"/>
                <w:sz w:val="14"/>
                <w:szCs w:val="14"/>
              </w:rPr>
              <w:t>DAN.A</w:t>
            </w: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/PE – 213/2024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7BE44BCD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Preço Unitário Equalizado </w:t>
            </w:r>
          </w:p>
          <w:p w14:paraId="003CFEA6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(Último Valor Registrado no </w:t>
            </w:r>
            <w:proofErr w:type="spellStart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ComprasNet</w:t>
            </w:r>
            <w:proofErr w:type="spellEnd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)</w:t>
            </w:r>
          </w:p>
          <w:p w14:paraId="3F01CD7E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(A) = (B) x 1,08 ou x 1,16</w:t>
            </w:r>
          </w:p>
          <w:p w14:paraId="4335348A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pct10" w:color="auto" w:fill="FFFFFF"/>
            <w:vAlign w:val="center"/>
          </w:tcPr>
          <w:p w14:paraId="6B2D6B38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Preço Unitário Faturado</w:t>
            </w:r>
          </w:p>
          <w:p w14:paraId="4877426C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(Valor a ser contratado)</w:t>
            </w:r>
          </w:p>
          <w:p w14:paraId="223C057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(B)</w:t>
            </w:r>
          </w:p>
        </w:tc>
        <w:tc>
          <w:tcPr>
            <w:tcW w:w="993" w:type="dxa"/>
            <w:vMerge w:val="restart"/>
            <w:shd w:val="pct10" w:color="auto" w:fill="FFFFFF"/>
            <w:vAlign w:val="center"/>
          </w:tcPr>
          <w:p w14:paraId="73AABD6F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Quantidade</w:t>
            </w:r>
          </w:p>
          <w:p w14:paraId="78323A4A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(C)</w:t>
            </w:r>
          </w:p>
        </w:tc>
        <w:tc>
          <w:tcPr>
            <w:tcW w:w="1417" w:type="dxa"/>
            <w:vMerge w:val="restart"/>
            <w:shd w:val="pct10" w:color="auto" w:fill="FFFFFF"/>
            <w:vAlign w:val="center"/>
          </w:tcPr>
          <w:p w14:paraId="39F3298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Valor Total </w:t>
            </w:r>
          </w:p>
          <w:p w14:paraId="408D41F7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Equalizado (Último Valor Registrado no </w:t>
            </w:r>
            <w:proofErr w:type="spellStart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ComprasNet</w:t>
            </w:r>
            <w:proofErr w:type="spellEnd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) (*)</w:t>
            </w:r>
          </w:p>
          <w:p w14:paraId="0628685E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  <w:lang w:val="en-US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57388423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Impostos Incidentes (**)</w:t>
            </w:r>
          </w:p>
        </w:tc>
        <w:tc>
          <w:tcPr>
            <w:tcW w:w="724" w:type="dxa"/>
            <w:vMerge w:val="restart"/>
            <w:shd w:val="pct10" w:color="auto" w:fill="FFFFFF"/>
            <w:vAlign w:val="center"/>
          </w:tcPr>
          <w:p w14:paraId="2E321014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NCM</w:t>
            </w:r>
          </w:p>
        </w:tc>
      </w:tr>
      <w:tr w:rsidR="001C18FA" w:rsidRPr="00FF0779" w14:paraId="212F104C" w14:textId="77777777" w:rsidTr="007365F0">
        <w:trPr>
          <w:cantSplit/>
          <w:trHeight w:val="1890"/>
        </w:trPr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7144AF3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vAlign w:val="center"/>
          </w:tcPr>
          <w:p w14:paraId="730323E7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5A853B0B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44370504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0DC83323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545E8088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4875D1CC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ICMS</w:t>
            </w:r>
          </w:p>
          <w:p w14:paraId="6AFE6AA1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ALÍQUOTA INTERESTADUAL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D4D956E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IPI</w:t>
            </w:r>
          </w:p>
          <w:p w14:paraId="646A6903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ALÍQUOTA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14B7FF0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DIFAL ALÍQUOTA</w:t>
            </w:r>
          </w:p>
        </w:tc>
        <w:tc>
          <w:tcPr>
            <w:tcW w:w="724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287810F3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</w:tr>
      <w:tr w:rsidR="001C18FA" w:rsidRPr="0009539D" w14:paraId="510DE267" w14:textId="77777777" w:rsidTr="007365F0">
        <w:trPr>
          <w:cantSplit/>
          <w:trHeight w:val="317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2590FB2B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2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6006601" w14:textId="77777777" w:rsidR="001C18FA" w:rsidRPr="0009539D" w:rsidRDefault="001C18FA" w:rsidP="007365F0">
            <w:pPr>
              <w:spacing w:before="0"/>
              <w:rPr>
                <w:rFonts w:cs="Segoe UI"/>
                <w:b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color w:val="000000"/>
                <w:sz w:val="13"/>
                <w:szCs w:val="13"/>
              </w:rPr>
              <w:t>(Cota oriunda do item 1 destinado a participação exclusiva ME/EPP)</w:t>
            </w:r>
          </w:p>
          <w:p w14:paraId="185615D9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SHORT</w:t>
            </w:r>
          </w:p>
          <w:p w14:paraId="3990E55F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Azul marinho; peças simples; pré-encolhido; na cintura com elástico plano de 3cm de largura por 1,3mm de espessura e cadarço redondo na cor branca para fechamento; costura reta e </w:t>
            </w:r>
            <w:proofErr w:type="spellStart"/>
            <w:r w:rsidRPr="0009539D">
              <w:rPr>
                <w:rFonts w:cs="Segoe UI"/>
                <w:i/>
                <w:iCs/>
                <w:color w:val="000000"/>
                <w:sz w:val="13"/>
                <w:szCs w:val="13"/>
              </w:rPr>
              <w:t>overlock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 com linha de 100% algodão; tecido tricoline (fio penteado), com a composição: 100% algodão, gramatura: 150g/m2 (no mínimo); dois bolsos laterais embutido tipo faca e um bolso traseiro; emblema “ELETRONUCLEAR” (altura: 1,0 cm e largura: 6,1 cm) bordado cor branca na base da perna esquerda; a bainha do short deve ter 1,5cm de largura; costurado com linha 100% algodão na cor do tecido, costura tipo ponto fixo.</w:t>
            </w:r>
          </w:p>
          <w:p w14:paraId="06BC488E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Tamanhos M, G, GG E GGG com as seguintes dimensões:</w:t>
            </w:r>
          </w:p>
          <w:p w14:paraId="0038174D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Tamanho M: comprimento total 44cm (tolerância +/- 3%); largura da cintura com elástico não distendido: 31cm (tolerância +/- 5%); largura da cintura com elástico distendido: 46cm (tolerância +/- 5%); largura da coxa: 37cm (tolerância +/- 5%).</w:t>
            </w:r>
          </w:p>
          <w:p w14:paraId="02E2A2CB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Tamanho G: comprimento total: 45cm (tolerância +/- 3%); largura da cintura com elástico não distendido: 34cm (tolerância +/- 5%); largura da cintura com elástico distendido: 50cm (tolerância +/- 5%); largura da coxa: 39cm (tolerância +/- 5%).</w:t>
            </w:r>
          </w:p>
          <w:p w14:paraId="4B8BF39A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Tamanho GG (cm 30172572): comprimento total: 46cm (tolerância +/- 3%); largura da cintura com elástico não distendido:36cm (tolerância +/- 5%); largura da cintura com elástico distendido: 53cm (tolerância +/- 5%); largura da coxa: 42cm (tolerância +/- 5%).</w:t>
            </w:r>
          </w:p>
          <w:p w14:paraId="530D4974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Tamanho GGG: comprimento total: 48cm (tolerância +/- 3%); largura da cintura com elástico não distendido: 40cm (tolerância +/- 5%); largura da cintura com elástico distendido: 58cm (tolerância +/- 5%); largura da coxa: 44cm (tolerância +/- 5%). </w:t>
            </w:r>
          </w:p>
          <w:p w14:paraId="3FC7BDFC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Marca:</w:t>
            </w:r>
          </w:p>
          <w:p w14:paraId="6CD03407" w14:textId="77777777" w:rsidR="001C18FA" w:rsidRPr="0009539D" w:rsidRDefault="001C18FA" w:rsidP="007365F0">
            <w:pPr>
              <w:spacing w:before="120"/>
              <w:rPr>
                <w:rFonts w:cs="Segoe UI"/>
                <w:b/>
                <w:bCs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sz w:val="13"/>
                <w:szCs w:val="13"/>
              </w:rPr>
              <w:t>OBS¹: Entrega parcelada no período de 36 (trinta e seis) meses;</w:t>
            </w:r>
          </w:p>
          <w:p w14:paraId="0A68D553" w14:textId="77777777" w:rsidR="001C18FA" w:rsidRPr="0009539D" w:rsidRDefault="001C18FA" w:rsidP="007365F0">
            <w:pPr>
              <w:spacing w:before="0"/>
              <w:rPr>
                <w:rFonts w:cs="Segoe UI"/>
                <w:b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sz w:val="13"/>
                <w:szCs w:val="13"/>
              </w:rPr>
              <w:t>OBS²: Emblema conforme Apêndice 1 do Anexo I da SEÇÃO V.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CC9077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R$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CCF11BA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 xml:space="preserve">R$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E7E703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sz w:val="13"/>
                <w:szCs w:val="13"/>
              </w:rPr>
            </w:pPr>
          </w:p>
          <w:p w14:paraId="41961AC8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sz w:val="13"/>
                <w:szCs w:val="13"/>
              </w:rPr>
            </w:pPr>
            <w:r w:rsidRPr="0009539D">
              <w:rPr>
                <w:rFonts w:cs="Segoe UI"/>
                <w:bCs/>
                <w:sz w:val="13"/>
                <w:szCs w:val="13"/>
              </w:rPr>
              <w:t>5.000 peças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8E4971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BA44547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8026460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ED17776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54E0D9BC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</w:p>
        </w:tc>
      </w:tr>
      <w:tr w:rsidR="001C18FA" w:rsidRPr="0009539D" w14:paraId="6056F82F" w14:textId="77777777" w:rsidTr="007365F0">
        <w:trPr>
          <w:cantSplit/>
          <w:trHeight w:val="317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372D8" w14:textId="77777777" w:rsidR="001C18FA" w:rsidRPr="0009539D" w:rsidRDefault="001C18FA" w:rsidP="007365F0">
            <w:pPr>
              <w:spacing w:before="60" w:after="60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991C0" w14:textId="77777777" w:rsidR="001C18FA" w:rsidRPr="0009539D" w:rsidRDefault="001C18FA" w:rsidP="007365F0">
            <w:pPr>
              <w:spacing w:before="60" w:after="60"/>
              <w:jc w:val="both"/>
              <w:rPr>
                <w:rFonts w:cs="Segoe UI"/>
                <w:b/>
                <w:sz w:val="13"/>
                <w:szCs w:val="1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693EF4" w14:textId="77777777" w:rsidR="001C18FA" w:rsidRPr="0009539D" w:rsidRDefault="001C18FA" w:rsidP="007365F0">
            <w:pPr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A0E611" w14:textId="77777777" w:rsidR="001C18FA" w:rsidRPr="0009539D" w:rsidRDefault="001C18FA" w:rsidP="007365F0">
            <w:pPr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6E255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/>
                <w:sz w:val="13"/>
                <w:szCs w:val="13"/>
              </w:rPr>
            </w:pPr>
            <w:r w:rsidRPr="0009539D">
              <w:rPr>
                <w:rFonts w:cs="Segoe UI"/>
                <w:b/>
                <w:sz w:val="13"/>
                <w:szCs w:val="13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ADA6" w14:textId="77777777" w:rsidR="001C18FA" w:rsidRPr="0009539D" w:rsidRDefault="001C18FA" w:rsidP="007365F0">
            <w:pPr>
              <w:spacing w:before="0"/>
              <w:rPr>
                <w:rFonts w:cs="Segoe UI"/>
                <w:b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/>
                <w:color w:val="000000"/>
                <w:sz w:val="13"/>
                <w:szCs w:val="13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2379D1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52FD3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896E2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11ECA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</w:tr>
    </w:tbl>
    <w:p w14:paraId="037C03E3" w14:textId="77777777" w:rsidR="001C18FA" w:rsidRDefault="001C18FA" w:rsidP="001C18FA">
      <w:pPr>
        <w:spacing w:after="120"/>
        <w:ind w:right="-1598"/>
        <w:rPr>
          <w:rFonts w:cs="Segoe UI"/>
          <w:b/>
          <w:color w:val="000000"/>
        </w:rPr>
      </w:pPr>
    </w:p>
    <w:p w14:paraId="47ADC2A7" w14:textId="77777777" w:rsidR="001C18FA" w:rsidRDefault="001C18FA" w:rsidP="001C18FA">
      <w:pPr>
        <w:spacing w:after="120"/>
        <w:ind w:right="-1598"/>
        <w:rPr>
          <w:rFonts w:cs="Segoe UI"/>
          <w:b/>
          <w:color w:val="000000"/>
        </w:rPr>
      </w:pPr>
    </w:p>
    <w:p w14:paraId="70115A6E" w14:textId="77777777" w:rsidR="001C18FA" w:rsidRDefault="001C18FA" w:rsidP="001C18FA">
      <w:pPr>
        <w:spacing w:after="120"/>
        <w:ind w:right="-1598"/>
        <w:rPr>
          <w:rFonts w:cs="Segoe UI"/>
          <w:b/>
          <w:color w:val="000000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6237"/>
        <w:gridCol w:w="1276"/>
        <w:gridCol w:w="992"/>
        <w:gridCol w:w="993"/>
        <w:gridCol w:w="1417"/>
        <w:gridCol w:w="1418"/>
        <w:gridCol w:w="992"/>
        <w:gridCol w:w="992"/>
        <w:gridCol w:w="724"/>
      </w:tblGrid>
      <w:tr w:rsidR="001C18FA" w:rsidRPr="00FF0779" w14:paraId="5419AEA3" w14:textId="77777777" w:rsidTr="007365F0">
        <w:trPr>
          <w:cantSplit/>
          <w:trHeight w:val="317"/>
        </w:trPr>
        <w:tc>
          <w:tcPr>
            <w:tcW w:w="576" w:type="dxa"/>
            <w:vMerge w:val="restart"/>
            <w:shd w:val="pct10" w:color="auto" w:fill="FFFFFF"/>
            <w:vAlign w:val="center"/>
          </w:tcPr>
          <w:p w14:paraId="64C71F07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6237" w:type="dxa"/>
            <w:vMerge w:val="restart"/>
            <w:shd w:val="pct10" w:color="auto" w:fill="FFFFFF"/>
            <w:vAlign w:val="center"/>
          </w:tcPr>
          <w:p w14:paraId="45FE2D21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Descrição conforme Edital do Pregão Eletrônico nº </w:t>
            </w:r>
          </w:p>
          <w:p w14:paraId="43161FCF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FF0000"/>
                <w:sz w:val="14"/>
                <w:szCs w:val="14"/>
              </w:rPr>
              <w:t>DAN.A</w:t>
            </w: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/PE – 213/2024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42CF135A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Preço Unitário Equalizado </w:t>
            </w:r>
          </w:p>
          <w:p w14:paraId="1D2644A8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(Último Valor Registrado no </w:t>
            </w:r>
            <w:proofErr w:type="spellStart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ComprasNet</w:t>
            </w:r>
            <w:proofErr w:type="spellEnd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)</w:t>
            </w:r>
          </w:p>
          <w:p w14:paraId="60249627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(A) = (B) x 1,08 ou x 1,16</w:t>
            </w:r>
          </w:p>
          <w:p w14:paraId="76A14E0D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pct10" w:color="auto" w:fill="FFFFFF"/>
            <w:vAlign w:val="center"/>
          </w:tcPr>
          <w:p w14:paraId="253C3A8A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Preço Unitário Faturado</w:t>
            </w:r>
          </w:p>
          <w:p w14:paraId="129E96AE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(Valor a ser contratado)</w:t>
            </w:r>
          </w:p>
          <w:p w14:paraId="69073CD1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(B)</w:t>
            </w:r>
          </w:p>
        </w:tc>
        <w:tc>
          <w:tcPr>
            <w:tcW w:w="993" w:type="dxa"/>
            <w:vMerge w:val="restart"/>
            <w:shd w:val="pct10" w:color="auto" w:fill="FFFFFF"/>
            <w:vAlign w:val="center"/>
          </w:tcPr>
          <w:p w14:paraId="55B51330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Quantidade</w:t>
            </w:r>
          </w:p>
          <w:p w14:paraId="1EADFC8B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(C)</w:t>
            </w:r>
          </w:p>
        </w:tc>
        <w:tc>
          <w:tcPr>
            <w:tcW w:w="1417" w:type="dxa"/>
            <w:vMerge w:val="restart"/>
            <w:shd w:val="pct10" w:color="auto" w:fill="FFFFFF"/>
            <w:vAlign w:val="center"/>
          </w:tcPr>
          <w:p w14:paraId="13BE2DC0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Valor Total </w:t>
            </w:r>
          </w:p>
          <w:p w14:paraId="01EDDCA5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Equalizado (Último Valor Registrado no </w:t>
            </w:r>
            <w:proofErr w:type="spellStart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ComprasNet</w:t>
            </w:r>
            <w:proofErr w:type="spellEnd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) (*)</w:t>
            </w:r>
          </w:p>
          <w:p w14:paraId="1D365AC5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  <w:lang w:val="en-US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4944ED38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Impostos Incidentes (**)</w:t>
            </w:r>
          </w:p>
        </w:tc>
        <w:tc>
          <w:tcPr>
            <w:tcW w:w="724" w:type="dxa"/>
            <w:vMerge w:val="restart"/>
            <w:shd w:val="pct10" w:color="auto" w:fill="FFFFFF"/>
            <w:vAlign w:val="center"/>
          </w:tcPr>
          <w:p w14:paraId="744D49EB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NCM</w:t>
            </w:r>
          </w:p>
        </w:tc>
      </w:tr>
      <w:tr w:rsidR="001C18FA" w:rsidRPr="00FF0779" w14:paraId="5B272E53" w14:textId="77777777" w:rsidTr="007365F0">
        <w:trPr>
          <w:cantSplit/>
          <w:trHeight w:val="1890"/>
        </w:trPr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784D7D33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vAlign w:val="center"/>
          </w:tcPr>
          <w:p w14:paraId="4FC91380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FDE6A5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7A863D47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0AE9B805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43454898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3FED293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ICMS</w:t>
            </w:r>
          </w:p>
          <w:p w14:paraId="71E125B2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ALÍQUOTA INTERESTADUAL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57004C3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IPI</w:t>
            </w:r>
          </w:p>
          <w:p w14:paraId="1573AAA6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ALÍQUOTA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16654CF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DIFAL ALÍQUOTA</w:t>
            </w:r>
          </w:p>
        </w:tc>
        <w:tc>
          <w:tcPr>
            <w:tcW w:w="724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1DD04D03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</w:tr>
      <w:tr w:rsidR="001C18FA" w:rsidRPr="0009539D" w14:paraId="20EFB1BA" w14:textId="77777777" w:rsidTr="007365F0">
        <w:trPr>
          <w:cantSplit/>
          <w:trHeight w:val="317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092915E0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3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0838DF30" w14:textId="77777777" w:rsidR="001C18FA" w:rsidRPr="0009539D" w:rsidRDefault="001C18FA" w:rsidP="007365F0">
            <w:pPr>
              <w:spacing w:before="0"/>
              <w:rPr>
                <w:rFonts w:cs="Segoe UI"/>
                <w:b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color w:val="000000"/>
                <w:sz w:val="13"/>
                <w:szCs w:val="13"/>
              </w:rPr>
              <w:t>(Cota principal destinada à ampla participação)</w:t>
            </w:r>
          </w:p>
          <w:p w14:paraId="08D6D961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CAMISETA MALHA</w:t>
            </w:r>
          </w:p>
          <w:p w14:paraId="355E26C5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Cor branca; com manga curta; pré-encolhido; gola sanfonada (tipo olímpica) malha 30.1 penteada; a bainha da camisa deve ter 2,0cm de largura; composição: 100% algodão; armação: meia-malha; gramatura: 135g/m2 (no mínimo); encolhimento máximo após a lavagem de 5% em qualquer direção; número de fios: 15 fios/cm (no mínimo, tanto no sentido transversal quanto no sentido longitudinal); resistência ao "</w:t>
            </w:r>
            <w:proofErr w:type="spellStart"/>
            <w:r w:rsidRPr="0009539D">
              <w:rPr>
                <w:rFonts w:cs="Segoe UI"/>
                <w:color w:val="000000"/>
                <w:sz w:val="13"/>
                <w:szCs w:val="13"/>
              </w:rPr>
              <w:t>pilling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": grau 5; espessura: 0,35mm (no mínimo); com a logomarca ELETRONUCLEAR (altura: 2,8 cm e largura: 7,00 cm) bordada nas cores: azul </w:t>
            </w:r>
            <w:proofErr w:type="spellStart"/>
            <w:r w:rsidRPr="0009539D">
              <w:rPr>
                <w:rFonts w:cs="Segoe UI"/>
                <w:color w:val="000000"/>
                <w:sz w:val="13"/>
                <w:szCs w:val="13"/>
              </w:rPr>
              <w:t>Pantone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: </w:t>
            </w:r>
            <w:proofErr w:type="spellStart"/>
            <w:r w:rsidRPr="0009539D">
              <w:rPr>
                <w:rFonts w:cs="Segoe UI"/>
                <w:color w:val="000000"/>
                <w:sz w:val="13"/>
                <w:szCs w:val="13"/>
              </w:rPr>
              <w:t>Process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 Blue C; verde </w:t>
            </w:r>
            <w:proofErr w:type="spellStart"/>
            <w:r w:rsidRPr="0009539D">
              <w:rPr>
                <w:rFonts w:cs="Segoe UI"/>
                <w:color w:val="000000"/>
                <w:sz w:val="13"/>
                <w:szCs w:val="13"/>
              </w:rPr>
              <w:t>Pantone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: 368 C; cinza </w:t>
            </w:r>
            <w:proofErr w:type="spellStart"/>
            <w:r w:rsidRPr="0009539D">
              <w:rPr>
                <w:rFonts w:cs="Segoe UI"/>
                <w:color w:val="000000"/>
                <w:sz w:val="13"/>
                <w:szCs w:val="13"/>
              </w:rPr>
              <w:t>Pantone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>: Black 0961 C. conforme logo principal ELETRONUCLEAR, no lado esquerdo do tórax.</w:t>
            </w:r>
          </w:p>
          <w:p w14:paraId="780226CF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Tamanhos M, G, GG E GGG com as seguintes dimensões:</w:t>
            </w:r>
          </w:p>
          <w:p w14:paraId="0597CBD6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 M: circunferência da gola: 45 cm (tolerância +/- 5%); comprimento: 70 cm (tolerância +/- 5%); largura (medida entre axilas): 60 cm (tolerância +/- 5%); tamanho da manga: 24,5cm (tolerância +/- 3%); largura do ombro: 16,8cm (tolerância +/- 3%).</w:t>
            </w:r>
          </w:p>
          <w:p w14:paraId="2B73954E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 G: circunferência da gola: 47,5cm (tolerância +/-5%); comprimento: 72,5 cm (tolerância +/- 5%); largura (medida entre axilas): 64 cm (tolerância +/- 5%); tamanho da manga: 25,5 cm (tolerância +/- 3%); largura do ombro: 17,6 cm (tolerância +/- 3%).</w:t>
            </w:r>
          </w:p>
          <w:p w14:paraId="0C338C88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 GG: circunferência da gola: 50cm (tolerância +/- 5%); comprimento: 75 cm (tolerância +/- 5%); largura (medida entre axilas) 68 cm (tolerância +/- 5%); tamanho da manga: 26,5cm (tolerância +/- 3%); largura do ombro: 18,5 cm (tolerância +/- 3%).</w:t>
            </w:r>
          </w:p>
          <w:p w14:paraId="30A303EA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 GGG: circunferência da gola: 53 cm (tolerância +/- 5%); comprimento: 78 cm (tolerância +/- 5%); largura (medida entre axilas): 72cm (tolerância +/- 5%); tamanho da manga: 27,5cm (tolerância +/- 3%); largura do ombro: 20 cm (tolerância +/- 3%).</w:t>
            </w:r>
          </w:p>
          <w:p w14:paraId="78D9FEEC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Marca:</w:t>
            </w:r>
          </w:p>
          <w:p w14:paraId="5E15988C" w14:textId="77777777" w:rsidR="001C18FA" w:rsidRPr="0009539D" w:rsidRDefault="001C18FA" w:rsidP="007365F0">
            <w:pPr>
              <w:spacing w:before="120"/>
              <w:rPr>
                <w:rFonts w:cs="Segoe UI"/>
                <w:b/>
                <w:bCs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sz w:val="13"/>
                <w:szCs w:val="13"/>
              </w:rPr>
              <w:t>OBS¹: Entrega parcelada no período de 36 (trinta e seis) meses;</w:t>
            </w:r>
          </w:p>
          <w:p w14:paraId="7D8A1397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b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sz w:val="13"/>
                <w:szCs w:val="13"/>
              </w:rPr>
              <w:t>OBS²: Logomarca conforme Apêndice 1 do Anexo I da SEÇÃO V.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1E74CD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R$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C73BA81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 xml:space="preserve">R$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EC6E57E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sz w:val="13"/>
                <w:szCs w:val="13"/>
              </w:rPr>
            </w:pPr>
          </w:p>
          <w:p w14:paraId="1F5EEBB7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sz w:val="13"/>
                <w:szCs w:val="13"/>
              </w:rPr>
            </w:pPr>
            <w:r w:rsidRPr="0009539D">
              <w:rPr>
                <w:rFonts w:cs="Segoe UI"/>
                <w:bCs/>
                <w:sz w:val="13"/>
                <w:szCs w:val="13"/>
              </w:rPr>
              <w:t>15.000 peças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7859643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AE24674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5B5C03B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89C8D72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68EB2B79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</w:p>
        </w:tc>
      </w:tr>
      <w:tr w:rsidR="001C18FA" w:rsidRPr="0009539D" w14:paraId="7B9C49EA" w14:textId="77777777" w:rsidTr="007365F0">
        <w:trPr>
          <w:cantSplit/>
          <w:trHeight w:val="317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1EE36" w14:textId="77777777" w:rsidR="001C18FA" w:rsidRPr="0009539D" w:rsidRDefault="001C18FA" w:rsidP="007365F0">
            <w:pPr>
              <w:spacing w:before="60" w:after="60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C4596" w14:textId="77777777" w:rsidR="001C18FA" w:rsidRPr="0009539D" w:rsidRDefault="001C18FA" w:rsidP="007365F0">
            <w:pPr>
              <w:spacing w:before="60" w:after="60"/>
              <w:jc w:val="both"/>
              <w:rPr>
                <w:rFonts w:cs="Segoe UI"/>
                <w:b/>
                <w:sz w:val="13"/>
                <w:szCs w:val="1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267FA2" w14:textId="77777777" w:rsidR="001C18FA" w:rsidRPr="0009539D" w:rsidRDefault="001C18FA" w:rsidP="007365F0">
            <w:pPr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FB3229" w14:textId="77777777" w:rsidR="001C18FA" w:rsidRPr="0009539D" w:rsidRDefault="001C18FA" w:rsidP="007365F0">
            <w:pPr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00D3C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/>
                <w:sz w:val="13"/>
                <w:szCs w:val="13"/>
              </w:rPr>
            </w:pPr>
            <w:r w:rsidRPr="0009539D">
              <w:rPr>
                <w:rFonts w:cs="Segoe UI"/>
                <w:b/>
                <w:sz w:val="13"/>
                <w:szCs w:val="13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956F" w14:textId="77777777" w:rsidR="001C18FA" w:rsidRPr="0009539D" w:rsidRDefault="001C18FA" w:rsidP="007365F0">
            <w:pPr>
              <w:spacing w:before="0"/>
              <w:rPr>
                <w:rFonts w:cs="Segoe UI"/>
                <w:b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/>
                <w:color w:val="000000"/>
                <w:sz w:val="13"/>
                <w:szCs w:val="13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19869C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DECDB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473C4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9D063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</w:tr>
    </w:tbl>
    <w:p w14:paraId="35CCA20D" w14:textId="77777777" w:rsidR="001C18FA" w:rsidRDefault="001C18FA" w:rsidP="001C18FA">
      <w:pPr>
        <w:spacing w:after="120"/>
        <w:ind w:right="-1598"/>
        <w:rPr>
          <w:rFonts w:cs="Segoe UI"/>
          <w:b/>
          <w:color w:val="000000"/>
        </w:rPr>
      </w:pPr>
    </w:p>
    <w:p w14:paraId="067192EF" w14:textId="77777777" w:rsidR="001C18FA" w:rsidRDefault="001C18FA" w:rsidP="001C18FA">
      <w:pPr>
        <w:spacing w:after="120"/>
        <w:ind w:right="-1598"/>
        <w:rPr>
          <w:rFonts w:cs="Segoe UI"/>
          <w:b/>
          <w:color w:val="000000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6237"/>
        <w:gridCol w:w="1276"/>
        <w:gridCol w:w="992"/>
        <w:gridCol w:w="993"/>
        <w:gridCol w:w="1417"/>
        <w:gridCol w:w="1418"/>
        <w:gridCol w:w="992"/>
        <w:gridCol w:w="992"/>
        <w:gridCol w:w="724"/>
      </w:tblGrid>
      <w:tr w:rsidR="001C18FA" w:rsidRPr="00FF0779" w14:paraId="217768D9" w14:textId="77777777" w:rsidTr="007365F0">
        <w:trPr>
          <w:cantSplit/>
          <w:trHeight w:val="317"/>
        </w:trPr>
        <w:tc>
          <w:tcPr>
            <w:tcW w:w="576" w:type="dxa"/>
            <w:vMerge w:val="restart"/>
            <w:shd w:val="pct10" w:color="auto" w:fill="FFFFFF"/>
            <w:vAlign w:val="center"/>
          </w:tcPr>
          <w:p w14:paraId="4E1E95DE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6237" w:type="dxa"/>
            <w:vMerge w:val="restart"/>
            <w:shd w:val="pct10" w:color="auto" w:fill="FFFFFF"/>
            <w:vAlign w:val="center"/>
          </w:tcPr>
          <w:p w14:paraId="06684496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Descrição conforme Edital do Pregão Eletrônico nº </w:t>
            </w:r>
          </w:p>
          <w:p w14:paraId="691BE74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FF0000"/>
                <w:sz w:val="14"/>
                <w:szCs w:val="14"/>
              </w:rPr>
              <w:t>DAN.A</w:t>
            </w: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/PE – 213/2024</w:t>
            </w:r>
          </w:p>
        </w:tc>
        <w:tc>
          <w:tcPr>
            <w:tcW w:w="1276" w:type="dxa"/>
            <w:vMerge w:val="restart"/>
            <w:shd w:val="pct10" w:color="auto" w:fill="FFFFFF"/>
            <w:vAlign w:val="center"/>
          </w:tcPr>
          <w:p w14:paraId="6E84CF95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Preço Unitário Equalizado </w:t>
            </w:r>
          </w:p>
          <w:p w14:paraId="781C6ED4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(Último Valor Registrado no </w:t>
            </w:r>
            <w:proofErr w:type="spellStart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ComprasNet</w:t>
            </w:r>
            <w:proofErr w:type="spellEnd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)</w:t>
            </w:r>
          </w:p>
          <w:p w14:paraId="75D4A3D6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(A) = (B) x 1,08 ou x 1,16</w:t>
            </w:r>
          </w:p>
          <w:p w14:paraId="799E4D70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pct10" w:color="auto" w:fill="FFFFFF"/>
            <w:vAlign w:val="center"/>
          </w:tcPr>
          <w:p w14:paraId="490DB5E7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Preço Unitário Faturado</w:t>
            </w:r>
          </w:p>
          <w:p w14:paraId="2E082E45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(Valor a ser contratado)</w:t>
            </w:r>
          </w:p>
          <w:p w14:paraId="0AE3CE42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(B)</w:t>
            </w:r>
          </w:p>
        </w:tc>
        <w:tc>
          <w:tcPr>
            <w:tcW w:w="993" w:type="dxa"/>
            <w:vMerge w:val="restart"/>
            <w:shd w:val="pct10" w:color="auto" w:fill="FFFFFF"/>
            <w:vAlign w:val="center"/>
          </w:tcPr>
          <w:p w14:paraId="606C6E80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Quantidade</w:t>
            </w:r>
          </w:p>
          <w:p w14:paraId="3AD80B01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(C)</w:t>
            </w:r>
          </w:p>
        </w:tc>
        <w:tc>
          <w:tcPr>
            <w:tcW w:w="1417" w:type="dxa"/>
            <w:vMerge w:val="restart"/>
            <w:shd w:val="pct10" w:color="auto" w:fill="FFFFFF"/>
            <w:vAlign w:val="center"/>
          </w:tcPr>
          <w:p w14:paraId="0D2AEB6D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Valor Total </w:t>
            </w:r>
          </w:p>
          <w:p w14:paraId="429661B4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 xml:space="preserve">Equalizado (Último Valor Registrado no </w:t>
            </w:r>
            <w:proofErr w:type="spellStart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ComprasNet</w:t>
            </w:r>
            <w:proofErr w:type="spellEnd"/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) (*)</w:t>
            </w:r>
          </w:p>
          <w:p w14:paraId="1E2F1D92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  <w:lang w:val="en-US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108E2217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Impostos Incidentes (**)</w:t>
            </w:r>
          </w:p>
        </w:tc>
        <w:tc>
          <w:tcPr>
            <w:tcW w:w="724" w:type="dxa"/>
            <w:vMerge w:val="restart"/>
            <w:shd w:val="pct10" w:color="auto" w:fill="FFFFFF"/>
            <w:vAlign w:val="center"/>
          </w:tcPr>
          <w:p w14:paraId="37BE7ABD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NCM</w:t>
            </w:r>
          </w:p>
        </w:tc>
      </w:tr>
      <w:tr w:rsidR="001C18FA" w:rsidRPr="00FF0779" w14:paraId="2463DA5B" w14:textId="77777777" w:rsidTr="007365F0">
        <w:trPr>
          <w:cantSplit/>
          <w:trHeight w:val="1890"/>
        </w:trPr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7CFE0B8B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vAlign w:val="center"/>
          </w:tcPr>
          <w:p w14:paraId="390DD4F9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2B02980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1B34F390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5970898B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4D59761B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C14D720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ICMS</w:t>
            </w:r>
          </w:p>
          <w:p w14:paraId="468DE75A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ALÍQUOTA INTERESTADUAL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4CF143EE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IPI</w:t>
            </w:r>
          </w:p>
          <w:p w14:paraId="5EC7F24D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ALÍQUOTA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7A762F1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  <w:r w:rsidRPr="00FF0779">
              <w:rPr>
                <w:rFonts w:cs="Segoe UI"/>
                <w:b/>
                <w:color w:val="000000"/>
                <w:sz w:val="14"/>
                <w:szCs w:val="14"/>
              </w:rPr>
              <w:t>DIFAL ALÍQUOTA</w:t>
            </w:r>
          </w:p>
        </w:tc>
        <w:tc>
          <w:tcPr>
            <w:tcW w:w="724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2B8B91C4" w14:textId="77777777" w:rsidR="001C18FA" w:rsidRPr="00FF0779" w:rsidRDefault="001C18FA" w:rsidP="007365F0">
            <w:pPr>
              <w:jc w:val="center"/>
              <w:rPr>
                <w:rFonts w:cs="Segoe UI"/>
                <w:b/>
                <w:color w:val="000000"/>
                <w:sz w:val="14"/>
                <w:szCs w:val="14"/>
              </w:rPr>
            </w:pPr>
          </w:p>
        </w:tc>
      </w:tr>
      <w:tr w:rsidR="001C18FA" w:rsidRPr="0009539D" w14:paraId="4B87D6EF" w14:textId="77777777" w:rsidTr="007365F0">
        <w:trPr>
          <w:cantSplit/>
          <w:trHeight w:val="317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25BC99D8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4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F66C391" w14:textId="77777777" w:rsidR="001C18FA" w:rsidRPr="0009539D" w:rsidRDefault="001C18FA" w:rsidP="007365F0">
            <w:pPr>
              <w:spacing w:before="0"/>
              <w:rPr>
                <w:rFonts w:cs="Segoe UI"/>
                <w:b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color w:val="000000"/>
                <w:sz w:val="13"/>
                <w:szCs w:val="13"/>
              </w:rPr>
              <w:t>(Cota oriunda do item 3 destinado a participação exclusiva ME/EPP)</w:t>
            </w:r>
          </w:p>
          <w:p w14:paraId="3469722F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CAMISETA MALHA</w:t>
            </w:r>
          </w:p>
          <w:p w14:paraId="4C4E4D1D" w14:textId="77777777" w:rsidR="001C18FA" w:rsidRPr="0009539D" w:rsidRDefault="001C18FA" w:rsidP="007365F0">
            <w:pPr>
              <w:spacing w:before="0"/>
              <w:rPr>
                <w:rFonts w:cs="Segoe UI"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color w:val="000000"/>
                <w:sz w:val="13"/>
                <w:szCs w:val="13"/>
              </w:rPr>
              <w:t>Cor branca; com manga curta; pré-encolhido; gola sanfonada (tipo olímpica) malha 30.1 penteada; a bainha da camisa deve ter 2,0cm de largura; composição: 100% algodão; armação: meia-malha; gramatura: 135g/m2 (no mínimo); encolhimento máximo após a lavagem de 5% em qualquer direção; número de fios: 15 fios/cm (no mínimo, tanto no sentido transversal quanto no sentido longitudinal); resistência ao "</w:t>
            </w:r>
            <w:proofErr w:type="spellStart"/>
            <w:r w:rsidRPr="0009539D">
              <w:rPr>
                <w:rFonts w:cs="Segoe UI"/>
                <w:color w:val="000000"/>
                <w:sz w:val="13"/>
                <w:szCs w:val="13"/>
              </w:rPr>
              <w:t>pilling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": grau 5; espessura: 0,35mm (no mínimo); com a logomarca ELETRONUCLEAR (altura: 2,8 cm e largura: 7,00 cm) bordada nas cores: azul </w:t>
            </w:r>
            <w:proofErr w:type="spellStart"/>
            <w:r w:rsidRPr="0009539D">
              <w:rPr>
                <w:rFonts w:cs="Segoe UI"/>
                <w:color w:val="000000"/>
                <w:sz w:val="13"/>
                <w:szCs w:val="13"/>
              </w:rPr>
              <w:t>Pantone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: </w:t>
            </w:r>
            <w:proofErr w:type="spellStart"/>
            <w:r w:rsidRPr="0009539D">
              <w:rPr>
                <w:rFonts w:cs="Segoe UI"/>
                <w:color w:val="000000"/>
                <w:sz w:val="13"/>
                <w:szCs w:val="13"/>
              </w:rPr>
              <w:t>Process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 Blue C; verde </w:t>
            </w:r>
            <w:proofErr w:type="spellStart"/>
            <w:r w:rsidRPr="0009539D">
              <w:rPr>
                <w:rFonts w:cs="Segoe UI"/>
                <w:color w:val="000000"/>
                <w:sz w:val="13"/>
                <w:szCs w:val="13"/>
              </w:rPr>
              <w:t>Pantone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 xml:space="preserve">: 368 C; cinza </w:t>
            </w:r>
            <w:proofErr w:type="spellStart"/>
            <w:r w:rsidRPr="0009539D">
              <w:rPr>
                <w:rFonts w:cs="Segoe UI"/>
                <w:color w:val="000000"/>
                <w:sz w:val="13"/>
                <w:szCs w:val="13"/>
              </w:rPr>
              <w:t>Pantone</w:t>
            </w:r>
            <w:proofErr w:type="spellEnd"/>
            <w:r w:rsidRPr="0009539D">
              <w:rPr>
                <w:rFonts w:cs="Segoe UI"/>
                <w:color w:val="000000"/>
                <w:sz w:val="13"/>
                <w:szCs w:val="13"/>
              </w:rPr>
              <w:t>: Black 0961 C. conforme logo principal ELETRONUCLEAR, no lado esquerdo do tórax.</w:t>
            </w:r>
          </w:p>
          <w:p w14:paraId="72F13BC8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Tamanhos M, G, GG E GGG com as seguintes dimensões:</w:t>
            </w:r>
          </w:p>
          <w:p w14:paraId="2B8F573A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 M: circunferência da gola: 45 cm (tolerância +/- 5%); comprimento: 70 cm (tolerância +/- 5%); largura (medida entre axilas): 60 cm (tolerância +/- 5%); tamanho da manga: 24,5cm (tolerância +/- 3%); largura do ombro: 16,8cm (tolerância +/- 3%).</w:t>
            </w:r>
          </w:p>
          <w:p w14:paraId="35121161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 G: circunferência da gola: 47,5cm (tolerância +/-5%); comprimento: 72,5 cm (tolerância +/- 5%); largura (medida entre axilas): 64 cm (tolerância +/- 5%); tamanho da manga: 25,5 cm (tolerância +/- 3%); largura do ombro: 17,6 cm (tolerância +/- 3%).</w:t>
            </w:r>
          </w:p>
          <w:p w14:paraId="113190C1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 GG: circunferência da gola: 50cm (tolerância +/- 5%); comprimento: 75 cm (tolerância +/- 5%); largura (medida entre axilas) 68 cm (tolerância +/- 5%); tamanho da manga: 26,5cm (tolerância +/- 3%); largura do ombro: 18,5 cm (tolerância +/- 3%).</w:t>
            </w:r>
          </w:p>
          <w:p w14:paraId="358AFFC6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Tamanho GGG: circunferência da gola: 53 cm (tolerância +/- 5%); comprimento: 78 cm (tolerância +/- 5%); largura (medida entre axilas): 72cm (tolerância +/- 5%); tamanho da manga: 27,5cm (tolerância +/- 3%); largura do ombro: 20 cm (tolerância +/- 3%).</w:t>
            </w:r>
          </w:p>
          <w:p w14:paraId="30832998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sz w:val="13"/>
                <w:szCs w:val="13"/>
              </w:rPr>
            </w:pPr>
            <w:r w:rsidRPr="0009539D">
              <w:rPr>
                <w:rFonts w:cs="Segoe UI"/>
                <w:sz w:val="13"/>
                <w:szCs w:val="13"/>
              </w:rPr>
              <w:t>Marca:</w:t>
            </w:r>
          </w:p>
          <w:p w14:paraId="32DF7DD1" w14:textId="77777777" w:rsidR="001C18FA" w:rsidRPr="0009539D" w:rsidRDefault="001C18FA" w:rsidP="007365F0">
            <w:pPr>
              <w:spacing w:before="120"/>
              <w:rPr>
                <w:rFonts w:cs="Segoe UI"/>
                <w:b/>
                <w:bCs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sz w:val="13"/>
                <w:szCs w:val="13"/>
              </w:rPr>
              <w:t>OBS¹: Entrega parcelada no período de 36 (trinta e seis) meses;</w:t>
            </w:r>
          </w:p>
          <w:p w14:paraId="42EA8D59" w14:textId="77777777" w:rsidR="001C18FA" w:rsidRPr="0009539D" w:rsidRDefault="001C18FA" w:rsidP="007365F0">
            <w:pPr>
              <w:autoSpaceDE w:val="0"/>
              <w:autoSpaceDN w:val="0"/>
              <w:adjustRightInd w:val="0"/>
              <w:spacing w:before="0"/>
              <w:rPr>
                <w:rFonts w:cs="Segoe UI"/>
                <w:b/>
                <w:sz w:val="13"/>
                <w:szCs w:val="13"/>
              </w:rPr>
            </w:pPr>
            <w:r w:rsidRPr="0009539D">
              <w:rPr>
                <w:rFonts w:cs="Segoe UI"/>
                <w:b/>
                <w:bCs/>
                <w:sz w:val="13"/>
                <w:szCs w:val="13"/>
              </w:rPr>
              <w:t>OBS²: Logomarca conforme Apêndice 1 do Anexo I da SEÇÃO V.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3D61AE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R$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CD91B97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 xml:space="preserve">R$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0043F5A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sz w:val="13"/>
                <w:szCs w:val="13"/>
              </w:rPr>
            </w:pPr>
          </w:p>
          <w:p w14:paraId="6DFF552E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Cs/>
                <w:sz w:val="13"/>
                <w:szCs w:val="13"/>
              </w:rPr>
            </w:pPr>
            <w:r w:rsidRPr="0009539D">
              <w:rPr>
                <w:rFonts w:cs="Segoe UI"/>
                <w:bCs/>
                <w:sz w:val="13"/>
                <w:szCs w:val="13"/>
              </w:rPr>
              <w:t>5.000 peças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773BEB8" w14:textId="77777777" w:rsidR="001C18FA" w:rsidRPr="0009539D" w:rsidRDefault="001C18FA" w:rsidP="007365F0">
            <w:pPr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E68802C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A09DE0A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7981F77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Cs/>
                <w:color w:val="000000"/>
                <w:sz w:val="13"/>
                <w:szCs w:val="13"/>
              </w:rPr>
              <w:t>%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51FBFF8E" w14:textId="77777777" w:rsidR="001C18FA" w:rsidRPr="0009539D" w:rsidRDefault="001C18FA" w:rsidP="007365F0">
            <w:pPr>
              <w:jc w:val="center"/>
              <w:rPr>
                <w:rFonts w:cs="Segoe UI"/>
                <w:bCs/>
                <w:color w:val="000000"/>
                <w:sz w:val="13"/>
                <w:szCs w:val="13"/>
              </w:rPr>
            </w:pPr>
          </w:p>
        </w:tc>
      </w:tr>
      <w:tr w:rsidR="001C18FA" w:rsidRPr="0009539D" w14:paraId="68086BE4" w14:textId="77777777" w:rsidTr="007365F0">
        <w:trPr>
          <w:cantSplit/>
          <w:trHeight w:val="317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D5B54" w14:textId="77777777" w:rsidR="001C18FA" w:rsidRPr="0009539D" w:rsidRDefault="001C18FA" w:rsidP="007365F0">
            <w:pPr>
              <w:spacing w:before="60" w:after="60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56A72" w14:textId="77777777" w:rsidR="001C18FA" w:rsidRPr="0009539D" w:rsidRDefault="001C18FA" w:rsidP="007365F0">
            <w:pPr>
              <w:spacing w:before="60" w:after="60"/>
              <w:jc w:val="both"/>
              <w:rPr>
                <w:rFonts w:cs="Segoe UI"/>
                <w:b/>
                <w:sz w:val="13"/>
                <w:szCs w:val="1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C19BD1" w14:textId="77777777" w:rsidR="001C18FA" w:rsidRPr="0009539D" w:rsidRDefault="001C18FA" w:rsidP="007365F0">
            <w:pPr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8352E7" w14:textId="77777777" w:rsidR="001C18FA" w:rsidRPr="0009539D" w:rsidRDefault="001C18FA" w:rsidP="007365F0">
            <w:pPr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1047AE" w14:textId="77777777" w:rsidR="001C18FA" w:rsidRPr="0009539D" w:rsidRDefault="001C18FA" w:rsidP="007365F0">
            <w:pPr>
              <w:spacing w:before="60" w:after="60"/>
              <w:jc w:val="center"/>
              <w:rPr>
                <w:rFonts w:cs="Segoe UI"/>
                <w:b/>
                <w:sz w:val="13"/>
                <w:szCs w:val="13"/>
              </w:rPr>
            </w:pPr>
            <w:r w:rsidRPr="0009539D">
              <w:rPr>
                <w:rFonts w:cs="Segoe UI"/>
                <w:b/>
                <w:sz w:val="13"/>
                <w:szCs w:val="13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96EE" w14:textId="77777777" w:rsidR="001C18FA" w:rsidRPr="0009539D" w:rsidRDefault="001C18FA" w:rsidP="007365F0">
            <w:pPr>
              <w:spacing w:before="0"/>
              <w:rPr>
                <w:rFonts w:cs="Segoe UI"/>
                <w:b/>
                <w:color w:val="000000"/>
                <w:sz w:val="13"/>
                <w:szCs w:val="13"/>
              </w:rPr>
            </w:pPr>
            <w:r w:rsidRPr="0009539D">
              <w:rPr>
                <w:rFonts w:cs="Segoe UI"/>
                <w:b/>
                <w:color w:val="000000"/>
                <w:sz w:val="13"/>
                <w:szCs w:val="13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9D158F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0D469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1823C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DF338" w14:textId="77777777" w:rsidR="001C18FA" w:rsidRPr="0009539D" w:rsidRDefault="001C18FA" w:rsidP="007365F0">
            <w:pPr>
              <w:jc w:val="center"/>
              <w:rPr>
                <w:rFonts w:cs="Segoe UI"/>
                <w:b/>
                <w:color w:val="000000"/>
                <w:sz w:val="13"/>
                <w:szCs w:val="13"/>
              </w:rPr>
            </w:pPr>
          </w:p>
        </w:tc>
      </w:tr>
    </w:tbl>
    <w:p w14:paraId="26200965" w14:textId="77777777" w:rsidR="001C18FA" w:rsidRPr="0008467D" w:rsidRDefault="001C18FA" w:rsidP="001C18FA">
      <w:pPr>
        <w:spacing w:after="120"/>
        <w:ind w:right="-1598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lastRenderedPageBreak/>
        <w:t>(*) Valor incluindo a diferença de ICMS interestadual calculado conforme item 3 da Seção II do Edital, a ser adotado pelo LICITANTE para fim de COTAÇÃO.</w:t>
      </w:r>
    </w:p>
    <w:p w14:paraId="361537B7" w14:textId="77777777" w:rsidR="001C18FA" w:rsidRPr="0008467D" w:rsidRDefault="001C18FA" w:rsidP="001C18FA">
      <w:pPr>
        <w:spacing w:after="120"/>
        <w:ind w:right="-1598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>(**) Alíquotas que serão destacadas no documento fiscal, em caso de contratação, bem como a alíquota correspondente à diferença do ICMS interestadual.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853"/>
      </w:tblGrid>
      <w:tr w:rsidR="001C18FA" w:rsidRPr="0008467D" w14:paraId="1C5638FB" w14:textId="77777777" w:rsidTr="007365F0">
        <w:trPr>
          <w:cantSplit/>
        </w:trPr>
        <w:tc>
          <w:tcPr>
            <w:tcW w:w="15163" w:type="dxa"/>
            <w:gridSpan w:val="7"/>
            <w:tcBorders>
              <w:bottom w:val="nil"/>
            </w:tcBorders>
          </w:tcPr>
          <w:p w14:paraId="67074105" w14:textId="77777777" w:rsidR="001C18FA" w:rsidRPr="0008467D" w:rsidRDefault="001C18FA" w:rsidP="007365F0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cs="Segoe UI"/>
              </w:rPr>
            </w:pPr>
            <w:r w:rsidRPr="0008467D">
              <w:rPr>
                <w:rFonts w:cs="Segoe UI"/>
              </w:rPr>
              <w:t>Informações Bancárias</w:t>
            </w:r>
          </w:p>
        </w:tc>
      </w:tr>
      <w:tr w:rsidR="001C18FA" w:rsidRPr="0008467D" w14:paraId="1CD8F4F0" w14:textId="77777777" w:rsidTr="007365F0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2D4B8B2" w14:textId="77777777" w:rsidR="001C18FA" w:rsidRPr="0008467D" w:rsidRDefault="001C18FA" w:rsidP="007365F0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Banco:</w:t>
            </w:r>
          </w:p>
          <w:p w14:paraId="25BE5164" w14:textId="77777777" w:rsidR="001C18FA" w:rsidRPr="0008467D" w:rsidRDefault="001C18FA" w:rsidP="007365F0">
            <w:pPr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1145432C" w14:textId="77777777" w:rsidR="001C18FA" w:rsidRPr="0008467D" w:rsidRDefault="001C18FA" w:rsidP="007365F0">
            <w:pPr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92E9A4B" w14:textId="77777777" w:rsidR="001C18FA" w:rsidRPr="0008467D" w:rsidRDefault="001C18FA" w:rsidP="007365F0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BE208A2" w14:textId="77777777" w:rsidR="001C18FA" w:rsidRPr="0008467D" w:rsidRDefault="001C18FA" w:rsidP="007365F0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29722371" w14:textId="77777777" w:rsidR="001C18FA" w:rsidRPr="0008467D" w:rsidRDefault="001C18FA" w:rsidP="007365F0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1AC671CE" w14:textId="77777777" w:rsidR="001C18FA" w:rsidRPr="0008467D" w:rsidRDefault="001C18FA" w:rsidP="007365F0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2853" w:type="dxa"/>
            <w:tcBorders>
              <w:top w:val="nil"/>
              <w:left w:val="nil"/>
            </w:tcBorders>
          </w:tcPr>
          <w:p w14:paraId="4A08B7D0" w14:textId="77777777" w:rsidR="001C18FA" w:rsidRPr="0008467D" w:rsidRDefault="001C18FA" w:rsidP="007365F0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Nº Conta Corrente:</w:t>
            </w:r>
          </w:p>
          <w:p w14:paraId="4B808772" w14:textId="77777777" w:rsidR="001C18FA" w:rsidRPr="0008467D" w:rsidRDefault="001C18FA" w:rsidP="007365F0">
            <w:pPr>
              <w:jc w:val="center"/>
              <w:rPr>
                <w:rFonts w:cs="Segoe UI"/>
                <w:b/>
              </w:rPr>
            </w:pPr>
          </w:p>
        </w:tc>
      </w:tr>
    </w:tbl>
    <w:p w14:paraId="4A394A78" w14:textId="77777777" w:rsidR="001C18FA" w:rsidRPr="0008467D" w:rsidRDefault="001C18FA" w:rsidP="001C18FA">
      <w:pPr>
        <w:spacing w:after="60"/>
        <w:ind w:left="3060" w:hanging="3060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>Validade de Proposta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  <w:color w:val="000000"/>
        </w:rPr>
        <w:t>Conforme Cláusula “VALIDADE DA PROPOSTA" do Edital.</w:t>
      </w:r>
    </w:p>
    <w:p w14:paraId="12EAA8AD" w14:textId="77777777" w:rsidR="001C18FA" w:rsidRPr="0008467D" w:rsidRDefault="001C18FA" w:rsidP="001C18FA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>Prazo de entrega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  <w:color w:val="000000"/>
        </w:rPr>
        <w:t>Conforme Cláusula “PRAZO DE ENTREGA" do Edital.</w:t>
      </w:r>
    </w:p>
    <w:p w14:paraId="4F55A879" w14:textId="77777777" w:rsidR="001C18FA" w:rsidRPr="0008467D" w:rsidRDefault="001C18FA" w:rsidP="001C18FA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 xml:space="preserve">Garantia: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“GARANTIA TÉCNICA” do Edital.</w:t>
      </w:r>
    </w:p>
    <w:p w14:paraId="242D0991" w14:textId="77777777" w:rsidR="001C18FA" w:rsidRPr="0008467D" w:rsidRDefault="001C18FA" w:rsidP="001C18FA">
      <w:pPr>
        <w:spacing w:before="60" w:after="60"/>
        <w:ind w:left="3060" w:hanging="3060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Condição/Local de entrega: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“PRAZO DE ENTREGA/CONDIÇÃO/LOCAL” do Edital.</w:t>
      </w:r>
    </w:p>
    <w:p w14:paraId="6ED4D0D2" w14:textId="77777777" w:rsidR="001C18FA" w:rsidRPr="0008467D" w:rsidRDefault="001C18FA" w:rsidP="001C18FA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 xml:space="preserve">Prazo de Pagamento: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“CONDIÇÕES DE FATURAMENTO E PAGAMENTO” do Edital.</w:t>
      </w:r>
    </w:p>
    <w:p w14:paraId="755BFDA0" w14:textId="77777777" w:rsidR="001C18FA" w:rsidRPr="0008467D" w:rsidRDefault="001C18FA" w:rsidP="001C18FA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651DCE58" w14:textId="77777777" w:rsidR="001C18FA" w:rsidRPr="0008467D" w:rsidRDefault="001C18FA" w:rsidP="001C18FA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 xml:space="preserve">acrescer ao seu preço final os </w:t>
      </w:r>
      <w:r>
        <w:rPr>
          <w:rFonts w:cs="Segoe UI"/>
          <w:color w:val="000000"/>
        </w:rPr>
        <w:t>10</w:t>
      </w:r>
      <w:r w:rsidRPr="0008467D">
        <w:rPr>
          <w:rFonts w:cs="Segoe UI"/>
          <w:color w:val="000000"/>
        </w:rPr>
        <w:t>% (</w:t>
      </w:r>
      <w:r>
        <w:rPr>
          <w:rFonts w:cs="Segoe UI"/>
          <w:color w:val="000000"/>
        </w:rPr>
        <w:t>dez</w:t>
      </w:r>
      <w:r w:rsidRPr="0008467D">
        <w:rPr>
          <w:rFonts w:cs="Segoe UI"/>
          <w:color w:val="000000"/>
        </w:rPr>
        <w:t xml:space="preserve"> por cento) correspondentes a diferença entre a alíquota do ICMS interna do Estado do Rio de Janeiro (2</w:t>
      </w:r>
      <w:r>
        <w:rPr>
          <w:rFonts w:cs="Segoe UI"/>
          <w:color w:val="000000"/>
        </w:rPr>
        <w:t>2</w:t>
      </w:r>
      <w:r w:rsidRPr="0008467D">
        <w:rPr>
          <w:rFonts w:cs="Segoe UI"/>
          <w:color w:val="000000"/>
        </w:rPr>
        <w:t>%) e a interestadual (12%).</w:t>
      </w:r>
    </w:p>
    <w:p w14:paraId="43820379" w14:textId="77777777" w:rsidR="001C18FA" w:rsidRPr="0008467D" w:rsidRDefault="001C18FA" w:rsidP="001C18FA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Para fins de contratação, a ELETRONUCLEAR S.A. irá considerar o valor calculado com a alíquota interestadual do ICMS praticado para o Estado do Rio de Janeiro (12%).</w:t>
      </w:r>
    </w:p>
    <w:p w14:paraId="6DCC1C4F" w14:textId="77777777" w:rsidR="001C18FA" w:rsidRPr="0008467D" w:rsidRDefault="001C18FA" w:rsidP="001C18FA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4A66FD5B" w14:textId="77777777" w:rsidR="001C18FA" w:rsidRPr="0008467D" w:rsidRDefault="001C18FA" w:rsidP="001C18FA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acrescer ao preço final 1</w:t>
      </w:r>
      <w:r>
        <w:rPr>
          <w:rFonts w:cs="Segoe UI"/>
          <w:color w:val="000000"/>
        </w:rPr>
        <w:t>8</w:t>
      </w:r>
      <w:r w:rsidRPr="0008467D">
        <w:rPr>
          <w:rFonts w:cs="Segoe UI"/>
          <w:color w:val="000000"/>
        </w:rPr>
        <w:t>% (dez</w:t>
      </w:r>
      <w:r>
        <w:rPr>
          <w:rFonts w:cs="Segoe UI"/>
          <w:color w:val="000000"/>
        </w:rPr>
        <w:t>oito</w:t>
      </w:r>
      <w:r w:rsidRPr="0008467D">
        <w:rPr>
          <w:rFonts w:cs="Segoe UI"/>
          <w:color w:val="000000"/>
        </w:rPr>
        <w:t xml:space="preserve"> por cento) referente à diferença entre a alíquota interna do ICMS do Estado do Rio de Janeiro (2</w:t>
      </w:r>
      <w:r>
        <w:rPr>
          <w:rFonts w:cs="Segoe UI"/>
          <w:color w:val="000000"/>
        </w:rPr>
        <w:t>2</w:t>
      </w:r>
      <w:r w:rsidRPr="0008467D">
        <w:rPr>
          <w:rFonts w:cs="Segoe UI"/>
          <w:color w:val="000000"/>
        </w:rPr>
        <w:t>%) e a interestadual (4%).</w:t>
      </w:r>
    </w:p>
    <w:p w14:paraId="6C12733C" w14:textId="77777777" w:rsidR="001C18FA" w:rsidRPr="0008467D" w:rsidRDefault="001C18FA" w:rsidP="001C18FA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Para fins de contratação, a ELETRONUCLEAR S.A. irá considerar o valor calculado com a alíquota interestadual de 4% (quatro por cento).</w:t>
      </w:r>
    </w:p>
    <w:p w14:paraId="1ADBA336" w14:textId="77777777" w:rsidR="001C18FA" w:rsidRPr="0008467D" w:rsidRDefault="001C18FA" w:rsidP="001C18FA">
      <w:pPr>
        <w:ind w:right="60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lastRenderedPageBreak/>
        <w:t xml:space="preserve"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final dos </w:t>
      </w:r>
      <w:r>
        <w:rPr>
          <w:rFonts w:cs="Segoe UI"/>
          <w:color w:val="000000"/>
        </w:rPr>
        <w:t>10</w:t>
      </w:r>
      <w:r w:rsidRPr="0008467D">
        <w:rPr>
          <w:rFonts w:cs="Segoe UI"/>
          <w:color w:val="000000"/>
        </w:rPr>
        <w:t>% (</w:t>
      </w:r>
      <w:r>
        <w:rPr>
          <w:rFonts w:cs="Segoe UI"/>
          <w:color w:val="000000"/>
        </w:rPr>
        <w:t>dez</w:t>
      </w:r>
      <w:r w:rsidRPr="0008467D">
        <w:rPr>
          <w:rFonts w:cs="Segoe UI"/>
          <w:color w:val="000000"/>
        </w:rPr>
        <w:t xml:space="preserve"> por cento) ou 1</w:t>
      </w:r>
      <w:r>
        <w:rPr>
          <w:rFonts w:cs="Segoe UI"/>
          <w:color w:val="000000"/>
        </w:rPr>
        <w:t>8</w:t>
      </w:r>
      <w:r w:rsidRPr="0008467D">
        <w:rPr>
          <w:rFonts w:cs="Segoe UI"/>
          <w:color w:val="000000"/>
        </w:rPr>
        <w:t>% (dez</w:t>
      </w:r>
      <w:r>
        <w:rPr>
          <w:rFonts w:cs="Segoe UI"/>
          <w:color w:val="000000"/>
        </w:rPr>
        <w:t>oito</w:t>
      </w:r>
      <w:r w:rsidRPr="0008467D">
        <w:rPr>
          <w:rFonts w:cs="Segoe UI"/>
          <w:color w:val="000000"/>
        </w:rPr>
        <w:t xml:space="preserve"> por cento), conforme o caso.</w:t>
      </w:r>
    </w:p>
    <w:p w14:paraId="7710FCFF" w14:textId="77777777" w:rsidR="001C18FA" w:rsidRPr="0008467D" w:rsidRDefault="001C18FA" w:rsidP="001C18FA">
      <w:pPr>
        <w:spacing w:after="120"/>
        <w:rPr>
          <w:rFonts w:cs="Segoe UI"/>
          <w:b/>
          <w:bCs/>
          <w:color w:val="000000"/>
        </w:rPr>
      </w:pPr>
      <w:r w:rsidRPr="0008467D">
        <w:rPr>
          <w:rFonts w:cs="Segoe UI"/>
          <w:b/>
          <w:bCs/>
          <w:color w:val="000000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1C18FA" w:rsidRPr="0008467D" w14:paraId="6CAD7805" w14:textId="77777777" w:rsidTr="007365F0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C6AD2F" w14:textId="77777777" w:rsidR="001C18FA" w:rsidRPr="0008467D" w:rsidRDefault="001C18FA" w:rsidP="007365F0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08467D">
              <w:rPr>
                <w:rFonts w:cs="Segoe UI"/>
                <w:b/>
                <w:bCs/>
                <w:color w:val="000000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EEC94E" w14:textId="77777777" w:rsidR="001C18FA" w:rsidRPr="0008467D" w:rsidRDefault="001C18FA" w:rsidP="007365F0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08467D">
              <w:rPr>
                <w:rFonts w:cs="Segoe UI"/>
                <w:b/>
                <w:bCs/>
                <w:color w:val="000000"/>
              </w:rPr>
              <w:t>NÃO</w:t>
            </w:r>
          </w:p>
        </w:tc>
      </w:tr>
    </w:tbl>
    <w:p w14:paraId="55E24AFB" w14:textId="77777777" w:rsidR="001C18FA" w:rsidRPr="0008467D" w:rsidRDefault="001C18FA" w:rsidP="001C18FA">
      <w:pPr>
        <w:spacing w:after="120"/>
        <w:rPr>
          <w:rFonts w:eastAsiaTheme="minorHAnsi" w:cs="Segoe UI"/>
          <w:b/>
          <w:bCs/>
          <w:color w:val="000000"/>
          <w:lang w:eastAsia="en-US"/>
        </w:rPr>
      </w:pPr>
      <w:r w:rsidRPr="0008467D">
        <w:rPr>
          <w:rFonts w:cs="Segoe UI"/>
          <w:b/>
          <w:bCs/>
          <w:color w:val="000000"/>
        </w:rPr>
        <w:t>SE SIM, QUAIS? ___________________</w:t>
      </w:r>
    </w:p>
    <w:p w14:paraId="65636010" w14:textId="77777777" w:rsidR="001C18FA" w:rsidRPr="0008467D" w:rsidRDefault="001C18FA" w:rsidP="001C18FA">
      <w:pPr>
        <w:spacing w:after="120"/>
        <w:rPr>
          <w:rFonts w:cs="Segoe UI"/>
          <w:b/>
          <w:bCs/>
          <w:color w:val="000000"/>
        </w:rPr>
      </w:pPr>
      <w:r w:rsidRPr="0008467D">
        <w:rPr>
          <w:rFonts w:cs="Segoe UI"/>
          <w:b/>
          <w:bCs/>
          <w:color w:val="000000"/>
        </w:rPr>
        <w:t>SE SIM, INFORMAR O CONVÊNIO E/OU PROTOCOLO: ________________</w:t>
      </w:r>
    </w:p>
    <w:p w14:paraId="306940B2" w14:textId="77777777" w:rsidR="001C18FA" w:rsidRPr="0008467D" w:rsidRDefault="001C18FA" w:rsidP="001C18FA">
      <w:pPr>
        <w:spacing w:after="240"/>
        <w:ind w:right="601"/>
        <w:jc w:val="both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Declaro, para os devidos fins, ter lido e compreendido os termos do Edital e que o material/equipamento ofertado atende integralmente às especificações técnicas requeridas. Declaro, outrossim, conhecer e comprometer-me a respeitar, cumprir e fazer cumprir, no que couber, o </w:t>
      </w:r>
      <w:r>
        <w:rPr>
          <w:rFonts w:cs="Segoe UI"/>
          <w:b/>
          <w:color w:val="000000"/>
        </w:rPr>
        <w:t>Código de Conduta Ética e Integridade da Eletronuclear</w:t>
      </w:r>
      <w:r w:rsidRPr="0008467D">
        <w:rPr>
          <w:rFonts w:cs="Segoe UI"/>
          <w:b/>
          <w:color w:val="000000"/>
        </w:rPr>
        <w:t>, que se encontra disponível no endereço eletrônico da ELETRONUCLEAR S.A.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1C18FA" w:rsidRPr="0008467D" w14:paraId="5C50EAAC" w14:textId="77777777" w:rsidTr="007365F0">
        <w:trPr>
          <w:cantSplit/>
        </w:trPr>
        <w:tc>
          <w:tcPr>
            <w:tcW w:w="6024" w:type="dxa"/>
          </w:tcPr>
          <w:p w14:paraId="50E3C24E" w14:textId="77777777" w:rsidR="001C18FA" w:rsidRPr="0008467D" w:rsidRDefault="001C18FA" w:rsidP="007365F0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Nome da Empresa LICITANTE</w:t>
            </w:r>
          </w:p>
          <w:p w14:paraId="4CA21BC7" w14:textId="77777777" w:rsidR="001C18FA" w:rsidRPr="0008467D" w:rsidRDefault="001C18FA" w:rsidP="007365F0">
            <w:pPr>
              <w:rPr>
                <w:rFonts w:cs="Segoe UI"/>
                <w:b/>
                <w:color w:val="000000"/>
              </w:rPr>
            </w:pPr>
          </w:p>
          <w:p w14:paraId="02107B49" w14:textId="77777777" w:rsidR="001C18FA" w:rsidRPr="0008467D" w:rsidRDefault="001C18FA" w:rsidP="007365F0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966" w:type="dxa"/>
          </w:tcPr>
          <w:p w14:paraId="4D5658C4" w14:textId="77777777" w:rsidR="001C18FA" w:rsidRPr="0008467D" w:rsidRDefault="001C18FA" w:rsidP="007365F0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Local e Data</w:t>
            </w:r>
          </w:p>
        </w:tc>
        <w:tc>
          <w:tcPr>
            <w:tcW w:w="7173" w:type="dxa"/>
          </w:tcPr>
          <w:p w14:paraId="0498285B" w14:textId="77777777" w:rsidR="001C18FA" w:rsidRPr="0008467D" w:rsidRDefault="001C18FA" w:rsidP="007365F0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Assinatura identificada e carimbo da LICITANTE</w:t>
            </w:r>
          </w:p>
        </w:tc>
      </w:tr>
      <w:bookmarkEnd w:id="0"/>
    </w:tbl>
    <w:p w14:paraId="45D979D1" w14:textId="77777777" w:rsidR="005B2358" w:rsidRDefault="005B2358"/>
    <w:sectPr w:rsidR="005B2358" w:rsidSect="001C18FA">
      <w:footerReference w:type="even" r:id="rId6"/>
      <w:footerReference w:type="default" r:id="rId7"/>
      <w:footerReference w:type="first" r:id="rId8"/>
      <w:pgSz w:w="16838" w:h="11906" w:orient="landscape"/>
      <w:pgMar w:top="1701" w:right="253" w:bottom="1701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B5543" w14:textId="77777777" w:rsidR="001C18FA" w:rsidRDefault="001C18FA" w:rsidP="001C18FA">
      <w:pPr>
        <w:spacing w:before="0"/>
      </w:pPr>
      <w:r>
        <w:separator/>
      </w:r>
    </w:p>
  </w:endnote>
  <w:endnote w:type="continuationSeparator" w:id="0">
    <w:p w14:paraId="6E31540A" w14:textId="77777777" w:rsidR="001C18FA" w:rsidRDefault="001C18FA" w:rsidP="001C18F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8CB85" w14:textId="35B7DBEC" w:rsidR="001C18FA" w:rsidRDefault="001C18FA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97CAC0C" wp14:editId="11EB48E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534377890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620CC4" w14:textId="2C90A0F5" w:rsidR="001C18FA" w:rsidRPr="001C18FA" w:rsidRDefault="001C18FA" w:rsidP="001C18F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C18F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7CAC0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60620CC4" w14:textId="2C90A0F5" w:rsidR="001C18FA" w:rsidRPr="001C18FA" w:rsidRDefault="001C18FA" w:rsidP="001C18F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C18F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920A2" w14:textId="1D6D2D5A" w:rsidR="001C18FA" w:rsidRDefault="001C18FA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7185F4" wp14:editId="6CC3B150">
              <wp:simplePos x="178420" y="694349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407452791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01DC3F" w14:textId="6B6B0EE6" w:rsidR="001C18FA" w:rsidRPr="001C18FA" w:rsidRDefault="001C18FA" w:rsidP="001C18F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C18F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7185F4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D01DC3F" w14:textId="6B6B0EE6" w:rsidR="001C18FA" w:rsidRPr="001C18FA" w:rsidRDefault="001C18FA" w:rsidP="001C18F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C18F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5292E" w14:textId="0D9468DC" w:rsidR="001C18FA" w:rsidRDefault="001C18FA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877B0B" wp14:editId="2CC0E84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911107008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42147" w14:textId="432D5E9C" w:rsidR="001C18FA" w:rsidRPr="001C18FA" w:rsidRDefault="001C18FA" w:rsidP="001C18F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C18F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77B0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35742147" w14:textId="432D5E9C" w:rsidR="001C18FA" w:rsidRPr="001C18FA" w:rsidRDefault="001C18FA" w:rsidP="001C18F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C18F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4BBD6" w14:textId="77777777" w:rsidR="001C18FA" w:rsidRDefault="001C18FA" w:rsidP="001C18FA">
      <w:pPr>
        <w:spacing w:before="0"/>
      </w:pPr>
      <w:r>
        <w:separator/>
      </w:r>
    </w:p>
  </w:footnote>
  <w:footnote w:type="continuationSeparator" w:id="0">
    <w:p w14:paraId="7DCC01CC" w14:textId="77777777" w:rsidR="001C18FA" w:rsidRDefault="001C18FA" w:rsidP="001C18FA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8FA"/>
    <w:rsid w:val="001C18FA"/>
    <w:rsid w:val="005B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B7050"/>
  <w15:chartTrackingRefBased/>
  <w15:docId w15:val="{5854F048-9124-42FA-A629-6B35C629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8FA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C18F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C18F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18F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C18F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C18F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C18F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C18F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C18FA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C18FA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C18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C18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C18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C18F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C18F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C18F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C18F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C18F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C18F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C18FA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C18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C18FA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C18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C18F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C18F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C18F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C18F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C18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C18F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C18FA"/>
    <w:rPr>
      <w:b/>
      <w:bCs/>
      <w:smallCaps/>
      <w:color w:val="0F4761" w:themeColor="accent1" w:themeShade="BF"/>
      <w:spacing w:val="5"/>
    </w:rPr>
  </w:style>
  <w:style w:type="paragraph" w:styleId="Rodap">
    <w:name w:val="footer"/>
    <w:basedOn w:val="Normal"/>
    <w:link w:val="RodapChar"/>
    <w:uiPriority w:val="99"/>
    <w:unhideWhenUsed/>
    <w:rsid w:val="001C18FA"/>
    <w:pPr>
      <w:tabs>
        <w:tab w:val="center" w:pos="4252"/>
        <w:tab w:val="right" w:pos="8504"/>
      </w:tabs>
      <w:spacing w:before="0"/>
    </w:pPr>
  </w:style>
  <w:style w:type="character" w:customStyle="1" w:styleId="RodapChar">
    <w:name w:val="Rodapé Char"/>
    <w:basedOn w:val="Fontepargpadro"/>
    <w:link w:val="Rodap"/>
    <w:uiPriority w:val="99"/>
    <w:rsid w:val="001C18FA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78603b-9335-4267-bc4e-c484c30ed673">
      <Terms xmlns="http://schemas.microsoft.com/office/infopath/2007/PartnerControls"/>
    </lcf76f155ced4ddcb4097134ff3c332f>
    <TaxCatchAll xmlns="8670a3b5-232d-4074-abc1-2f298450a562" xsi:nil="true"/>
    <_Flow_SignoffStatus xmlns="1278603b-9335-4267-bc4e-c484c30ed673" xsi:nil="true"/>
  </documentManagement>
</p:properties>
</file>

<file path=customXml/itemProps1.xml><?xml version="1.0" encoding="utf-8"?>
<ds:datastoreItem xmlns:ds="http://schemas.openxmlformats.org/officeDocument/2006/customXml" ds:itemID="{7EB63331-A984-4009-97F4-DF9BCB1DC333}"/>
</file>

<file path=customXml/itemProps2.xml><?xml version="1.0" encoding="utf-8"?>
<ds:datastoreItem xmlns:ds="http://schemas.openxmlformats.org/officeDocument/2006/customXml" ds:itemID="{E26C577E-BBA5-4A04-B4FA-BCEA66ED515F}"/>
</file>

<file path=customXml/itemProps3.xml><?xml version="1.0" encoding="utf-8"?>
<ds:datastoreItem xmlns:ds="http://schemas.openxmlformats.org/officeDocument/2006/customXml" ds:itemID="{46026029-35FE-4C68-9832-2AF531922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2035</Words>
  <Characters>10995</Characters>
  <Application>Microsoft Office Word</Application>
  <DocSecurity>0</DocSecurity>
  <Lines>91</Lines>
  <Paragraphs>26</Paragraphs>
  <ScaleCrop>false</ScaleCrop>
  <Company/>
  <LinksUpToDate>false</LinksUpToDate>
  <CharactersWithSpaces>13004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2024-10-24T18:30:00Z</dcterms:created>
  <dcterms:modified xsi:type="dcterms:W3CDTF">2024-10-24T18:33:00Z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71e92dc0,1fd9f5a2,18493c77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2024-10-24T18:33:28Z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e7b08b27-5b73-4397-9703-2753d23af956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0x010100E583441E1532EE4B99A3E6EFC7F67EF5</vt:lpwstr>
  </property>
</Properties>
</file>